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C" w:rsidRPr="00D76EF9" w:rsidRDefault="00B0661C" w:rsidP="001858CE">
      <w:pPr>
        <w:ind w:left="567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36C2" w:rsidRPr="00D76EF9" w:rsidRDefault="00E036C2" w:rsidP="00E036C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D76EF9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4D0A12" w:rsidP="004D0A12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п. Степановка</w:t>
            </w:r>
          </w:p>
        </w:tc>
      </w:tr>
      <w:tr w:rsidR="00D76EF9" w:rsidRPr="00D76EF9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D76EF9" w:rsidRDefault="00E036C2" w:rsidP="00E036C2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D76EF9" w:rsidTr="00D21406">
        <w:tc>
          <w:tcPr>
            <w:tcW w:w="4680" w:type="dxa"/>
            <w:hideMark/>
          </w:tcPr>
          <w:p w:rsidR="00E036C2" w:rsidRPr="00D76EF9" w:rsidRDefault="00550E62" w:rsidP="00D27058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18 апреля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D76EF9" w:rsidRDefault="00E036C2" w:rsidP="00D27058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F2BD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D76EF9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D76EF9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036C2" w:rsidRPr="00D76EF9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34DB" w:rsidTr="00AF34DB">
        <w:trPr>
          <w:jc w:val="center"/>
        </w:trPr>
        <w:tc>
          <w:tcPr>
            <w:tcW w:w="6804" w:type="dxa"/>
          </w:tcPr>
          <w:p w:rsidR="00AF34DB" w:rsidRDefault="00AF34DB" w:rsidP="00AF34DB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bookmarkStart w:id="0" w:name="_GoBack"/>
            <w:bookmarkEnd w:id="0"/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</w:t>
            </w:r>
            <w:proofErr w:type="gramEnd"/>
            <w:r w:rsidRPr="00AF34DB">
              <w:rPr>
                <w:rFonts w:ascii="Arial" w:hAnsi="Arial" w:cs="Arial"/>
                <w:b/>
                <w:sz w:val="24"/>
                <w:szCs w:val="24"/>
              </w:rPr>
              <w:t>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Степановское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Степановского поселения от 27.12.2021 № 27 </w:t>
            </w:r>
          </w:p>
        </w:tc>
      </w:tr>
    </w:tbl>
    <w:p w:rsidR="00AF34DB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036C2" w:rsidRPr="00A3302C" w:rsidRDefault="00D27058" w:rsidP="00D27058">
      <w:pPr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 xml:space="preserve">контроля»,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>Совет Степановского сельского поселения</w:t>
      </w:r>
      <w:r w:rsidR="00E036C2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A3302C" w:rsidRDefault="00D27058" w:rsidP="00AF34DB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 xml:space="preserve">1. Внести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</w:t>
      </w:r>
      <w:proofErr w:type="gramStart"/>
      <w:r w:rsidR="00AF34DB" w:rsidRPr="00AF34DB">
        <w:rPr>
          <w:rFonts w:ascii="Arial" w:hAnsi="Arial" w:cs="Arial"/>
          <w:sz w:val="24"/>
          <w:szCs w:val="24"/>
        </w:rPr>
        <w:t>контроле за</w:t>
      </w:r>
      <w:proofErr w:type="gramEnd"/>
      <w:r w:rsidR="00AF34DB" w:rsidRPr="00AF34DB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Степановское сельское поселение Верхнекетского района Томской области, утверждённое решением Совета Степановского поселения от 27.12.2021 № 27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</w:p>
    <w:p w:rsidR="00D27058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1) </w:t>
      </w:r>
      <w:r w:rsidR="00AF34DB" w:rsidRPr="00550E62">
        <w:rPr>
          <w:rFonts w:ascii="Arial" w:hAnsi="Arial" w:cs="Arial"/>
          <w:sz w:val="24"/>
          <w:szCs w:val="24"/>
        </w:rPr>
        <w:t xml:space="preserve">дополнить пунктом 39.1 </w:t>
      </w:r>
      <w:r w:rsidR="00A3302C" w:rsidRPr="00550E62">
        <w:rPr>
          <w:rFonts w:ascii="Arial" w:hAnsi="Arial" w:cs="Arial"/>
          <w:sz w:val="24"/>
          <w:szCs w:val="24"/>
        </w:rPr>
        <w:t>следующе</w:t>
      </w:r>
      <w:r w:rsidR="00AF34DB" w:rsidRPr="00550E62">
        <w:rPr>
          <w:rFonts w:ascii="Arial" w:hAnsi="Arial" w:cs="Arial"/>
          <w:sz w:val="24"/>
          <w:szCs w:val="24"/>
        </w:rPr>
        <w:t>го</w:t>
      </w:r>
      <w:r w:rsidR="00A3302C" w:rsidRPr="00550E62">
        <w:rPr>
          <w:rFonts w:ascii="Arial" w:hAnsi="Arial" w:cs="Arial"/>
          <w:sz w:val="24"/>
          <w:szCs w:val="24"/>
        </w:rPr>
        <w:t xml:space="preserve"> </w:t>
      </w:r>
      <w:r w:rsidR="00AF34DB" w:rsidRPr="00550E62">
        <w:rPr>
          <w:rFonts w:ascii="Arial" w:hAnsi="Arial" w:cs="Arial"/>
          <w:sz w:val="24"/>
          <w:szCs w:val="24"/>
        </w:rPr>
        <w:t>содержания</w:t>
      </w:r>
      <w:r w:rsidRPr="00550E62">
        <w:rPr>
          <w:rFonts w:ascii="Arial" w:hAnsi="Arial" w:cs="Arial"/>
          <w:sz w:val="24"/>
          <w:szCs w:val="24"/>
        </w:rPr>
        <w:t>:</w:t>
      </w:r>
    </w:p>
    <w:p w:rsidR="00D27058" w:rsidRPr="00550E62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«</w:t>
      </w:r>
      <w:r w:rsidR="00AF34DB" w:rsidRPr="00550E62">
        <w:rPr>
          <w:rFonts w:ascii="Arial" w:hAnsi="Arial" w:cs="Arial"/>
          <w:sz w:val="24"/>
          <w:szCs w:val="24"/>
        </w:rPr>
        <w:t>39.1</w:t>
      </w:r>
      <w:r w:rsidR="00D27058" w:rsidRPr="00550E62">
        <w:rPr>
          <w:rFonts w:ascii="Arial" w:hAnsi="Arial" w:cs="Arial"/>
          <w:sz w:val="24"/>
          <w:szCs w:val="24"/>
        </w:rPr>
        <w:t>. Решения Администрации Степановского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A3302C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550E62">
        <w:rPr>
          <w:rFonts w:ascii="Arial" w:hAnsi="Arial" w:cs="Arial"/>
          <w:sz w:val="24"/>
          <w:szCs w:val="24"/>
        </w:rPr>
        <w:t>.»;</w:t>
      </w:r>
      <w:proofErr w:type="gramEnd"/>
    </w:p>
    <w:p w:rsidR="00D27058" w:rsidRPr="00550E62" w:rsidRDefault="00AF34DB" w:rsidP="00AF34D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2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Pr="00550E62">
        <w:rPr>
          <w:rFonts w:ascii="Arial" w:hAnsi="Arial" w:cs="Arial"/>
          <w:sz w:val="24"/>
          <w:szCs w:val="24"/>
        </w:rPr>
        <w:t>3</w:t>
      </w:r>
      <w:r w:rsidR="00D27058" w:rsidRPr="00550E62">
        <w:rPr>
          <w:rFonts w:ascii="Arial" w:hAnsi="Arial" w:cs="Arial"/>
          <w:sz w:val="24"/>
          <w:szCs w:val="24"/>
        </w:rPr>
        <w:t xml:space="preserve"> исключить;</w:t>
      </w:r>
    </w:p>
    <w:p w:rsidR="00D27058" w:rsidRPr="00A3302C" w:rsidRDefault="00AF34DB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3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Pr="00550E62">
        <w:rPr>
          <w:rFonts w:ascii="Arial" w:hAnsi="Arial" w:cs="Arial"/>
          <w:sz w:val="24"/>
          <w:szCs w:val="24"/>
        </w:rPr>
        <w:t>4</w:t>
      </w:r>
      <w:r w:rsidR="00D27058" w:rsidRPr="00550E62">
        <w:rPr>
          <w:rFonts w:ascii="Arial" w:hAnsi="Arial" w:cs="Arial"/>
          <w:sz w:val="24"/>
          <w:szCs w:val="24"/>
        </w:rPr>
        <w:t xml:space="preserve"> «Оценка результа</w:t>
      </w:r>
      <w:r w:rsidR="00D27058" w:rsidRPr="00A3302C">
        <w:rPr>
          <w:rFonts w:ascii="Arial" w:hAnsi="Arial" w:cs="Arial"/>
          <w:sz w:val="24"/>
          <w:szCs w:val="24"/>
        </w:rPr>
        <w:t xml:space="preserve">тивности и эффективности 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</w:t>
      </w:r>
      <w:r w:rsidR="00A3302C" w:rsidRPr="00A3302C">
        <w:rPr>
          <w:rFonts w:ascii="Arial" w:hAnsi="Arial" w:cs="Arial"/>
          <w:sz w:val="24"/>
          <w:szCs w:val="24"/>
        </w:rPr>
        <w:t xml:space="preserve"> Степановского сельского поселения</w:t>
      </w:r>
      <w:r w:rsidR="00D27058" w:rsidRPr="00A3302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A3302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«</w:t>
      </w:r>
      <w:r w:rsidR="00AF34DB">
        <w:rPr>
          <w:rFonts w:ascii="Arial" w:hAnsi="Arial" w:cs="Arial"/>
          <w:sz w:val="24"/>
          <w:szCs w:val="24"/>
        </w:rPr>
        <w:t>4</w:t>
      </w:r>
      <w:r w:rsidRPr="00A3302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A3302C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</w:p>
    <w:p w:rsidR="00D27058" w:rsidRPr="00A3302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42</w:t>
      </w:r>
      <w:r w:rsidR="00D27058" w:rsidRPr="00A3302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94679B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>3</w:t>
      </w:r>
      <w:r w:rsidR="00D27058"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1) количество</w:t>
      </w:r>
      <w:r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D56E1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70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D76EF9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>2</w:t>
      </w:r>
      <w:r w:rsidR="005A5F18" w:rsidRPr="00D76EF9">
        <w:rPr>
          <w:rFonts w:ascii="Arial" w:hAnsi="Arial" w:cs="Arial"/>
          <w:sz w:val="24"/>
          <w:szCs w:val="24"/>
        </w:rPr>
        <w:t>. </w:t>
      </w:r>
      <w:r w:rsidR="000850B5" w:rsidRPr="00D76EF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D76EF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D76EF9">
        <w:rPr>
          <w:rFonts w:ascii="Arial" w:hAnsi="Arial" w:cs="Arial"/>
          <w:sz w:val="24"/>
          <w:szCs w:val="24"/>
        </w:rPr>
        <w:t xml:space="preserve"> </w:t>
      </w:r>
    </w:p>
    <w:p w:rsidR="00EC589F" w:rsidRPr="00D76EF9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 xml:space="preserve">3. </w:t>
      </w:r>
      <w:r w:rsidR="00AF34DB" w:rsidRPr="00D76EF9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  <w:r w:rsidR="00AF34DB">
        <w:rPr>
          <w:rFonts w:ascii="Arial" w:hAnsi="Arial" w:cs="Arial"/>
          <w:sz w:val="24"/>
          <w:szCs w:val="24"/>
        </w:rPr>
        <w:t xml:space="preserve"> </w:t>
      </w:r>
    </w:p>
    <w:p w:rsidR="00EC589F" w:rsidRPr="00D76EF9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D76EF9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D76EF9" w:rsidRDefault="00EC589F" w:rsidP="00D76EF9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C589F" w:rsidRPr="00D76EF9" w:rsidRDefault="00EC589F" w:rsidP="00D76EF9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поселения 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  <w:t>Т.П.</w:t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6EF9">
        <w:rPr>
          <w:rFonts w:ascii="Arial" w:eastAsia="Times New Roman" w:hAnsi="Arial" w:cs="Arial"/>
          <w:sz w:val="24"/>
          <w:szCs w:val="24"/>
          <w:lang w:eastAsia="ru-RU"/>
        </w:rPr>
        <w:t>Резвых</w:t>
      </w:r>
      <w:proofErr w:type="gramEnd"/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89F" w:rsidRPr="00D76EF9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D76EF9" w:rsidRDefault="00EC589F" w:rsidP="00D76EF9">
      <w:pPr>
        <w:tabs>
          <w:tab w:val="left" w:pos="1908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Глава Степановского </w:t>
      </w:r>
    </w:p>
    <w:p w:rsidR="00D92AD2" w:rsidRPr="00D76EF9" w:rsidRDefault="00EC589F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hAnsi="Arial" w:cs="Arial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>Дробышенко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5F18" w:rsidRPr="00D76EF9" w:rsidRDefault="005A5F18" w:rsidP="00D76EF9">
      <w:pPr>
        <w:pStyle w:val="ConsPlusNormal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D76E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76EF9">
        <w:rPr>
          <w:rFonts w:ascii="Times New Roman" w:hAnsi="Times New Roman" w:cs="Times New Roman"/>
          <w:sz w:val="28"/>
          <w:szCs w:val="28"/>
        </w:rPr>
        <w:t>_</w:t>
      </w:r>
    </w:p>
    <w:p w:rsidR="00C35D20" w:rsidRPr="00D76EF9" w:rsidRDefault="005A5F18" w:rsidP="009B7A5D">
      <w:pPr>
        <w:pStyle w:val="ConsPlusNormal"/>
        <w:widowControl/>
        <w:rPr>
          <w:rFonts w:ascii="Arial" w:hAnsi="Arial" w:cs="Arial"/>
          <w:sz w:val="20"/>
        </w:rPr>
      </w:pPr>
      <w:r w:rsidRPr="00D76EF9">
        <w:rPr>
          <w:rFonts w:ascii="Arial" w:hAnsi="Arial" w:cs="Arial"/>
          <w:sz w:val="20"/>
        </w:rPr>
        <w:t>Дума-1, Адм</w:t>
      </w:r>
      <w:r w:rsidR="00DC262E" w:rsidRPr="00D76EF9">
        <w:rPr>
          <w:rFonts w:ascii="Arial" w:hAnsi="Arial" w:cs="Arial"/>
          <w:sz w:val="20"/>
        </w:rPr>
        <w:t>инистрация</w:t>
      </w:r>
      <w:r w:rsidRPr="00D76EF9">
        <w:rPr>
          <w:rFonts w:ascii="Arial" w:hAnsi="Arial" w:cs="Arial"/>
          <w:sz w:val="20"/>
        </w:rPr>
        <w:t>-1, прокур</w:t>
      </w:r>
      <w:r w:rsidR="00DC262E" w:rsidRPr="00D76EF9">
        <w:rPr>
          <w:rFonts w:ascii="Arial" w:hAnsi="Arial" w:cs="Arial"/>
          <w:sz w:val="20"/>
        </w:rPr>
        <w:t>атура</w:t>
      </w:r>
      <w:r w:rsidR="00B85E3D" w:rsidRPr="00D76EF9">
        <w:rPr>
          <w:rFonts w:ascii="Arial" w:hAnsi="Arial" w:cs="Arial"/>
          <w:sz w:val="20"/>
        </w:rPr>
        <w:t>-1, УРМИЗ-1, «Территория»-1</w:t>
      </w:r>
      <w:r w:rsidR="005A4DA6" w:rsidRPr="00D76EF9">
        <w:rPr>
          <w:rFonts w:ascii="Arial" w:hAnsi="Arial" w:cs="Arial"/>
          <w:sz w:val="20"/>
        </w:rPr>
        <w:t>.</w:t>
      </w:r>
    </w:p>
    <w:p w:rsidR="00DF334E" w:rsidRPr="00D76EF9" w:rsidRDefault="00DF334E" w:rsidP="005A4DA6">
      <w:pPr>
        <w:pStyle w:val="ConsPlusNormal"/>
        <w:widowControl/>
        <w:jc w:val="center"/>
        <w:rPr>
          <w:rFonts w:ascii="Arial" w:hAnsi="Arial" w:cs="Arial"/>
          <w:sz w:val="20"/>
        </w:rPr>
        <w:sectPr w:rsidR="00DF334E" w:rsidRPr="00D76EF9" w:rsidSect="00550E62">
          <w:headerReference w:type="default" r:id="rId9"/>
          <w:headerReference w:type="first" r:id="rId10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33DB4" w:rsidRPr="00D76EF9" w:rsidRDefault="00633DB4" w:rsidP="004D0A12">
      <w:pPr>
        <w:pStyle w:val="2"/>
        <w:ind w:right="-285"/>
        <w:rPr>
          <w:rFonts w:ascii="Arial" w:hAnsi="Arial" w:cs="Arial"/>
          <w:sz w:val="24"/>
          <w:szCs w:val="24"/>
        </w:rPr>
      </w:pPr>
    </w:p>
    <w:sectPr w:rsidR="00633DB4" w:rsidRPr="00D76EF9" w:rsidSect="00DF334E"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97" w:rsidRDefault="00C27697" w:rsidP="00F86B51">
      <w:pPr>
        <w:spacing w:after="0" w:line="240" w:lineRule="auto"/>
      </w:pPr>
      <w:r>
        <w:separator/>
      </w:r>
    </w:p>
  </w:endnote>
  <w:endnote w:type="continuationSeparator" w:id="0">
    <w:p w:rsidR="00C27697" w:rsidRDefault="00C2769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97" w:rsidRDefault="00C27697" w:rsidP="00F86B51">
      <w:pPr>
        <w:spacing w:after="0" w:line="240" w:lineRule="auto"/>
      </w:pPr>
      <w:r>
        <w:separator/>
      </w:r>
    </w:p>
  </w:footnote>
  <w:footnote w:type="continuationSeparator" w:id="0">
    <w:p w:rsidR="00C27697" w:rsidRDefault="00C2769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2386"/>
      <w:docPartObj>
        <w:docPartGallery w:val="Page Numbers (Top of Page)"/>
        <w:docPartUnique/>
      </w:docPartObj>
    </w:sdtPr>
    <w:sdtEndPr/>
    <w:sdtContent>
      <w:p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62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62" w:rsidRDefault="00550E62">
    <w:pPr>
      <w:pStyle w:val="a9"/>
      <w:jc w:val="center"/>
    </w:pPr>
  </w:p>
  <w:p w:rsidR="00550E62" w:rsidRDefault="0055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7697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AE05-109C-4630-9965-C40D57A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2</cp:revision>
  <cp:lastPrinted>2022-04-18T09:29:00Z</cp:lastPrinted>
  <dcterms:created xsi:type="dcterms:W3CDTF">2022-04-18T09:31:00Z</dcterms:created>
  <dcterms:modified xsi:type="dcterms:W3CDTF">2022-04-18T09:31:00Z</dcterms:modified>
</cp:coreProperties>
</file>